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08" w:rsidRDefault="00404416" w:rsidP="00404416">
      <w:pPr>
        <w:spacing w:after="0" w:line="240" w:lineRule="auto"/>
        <w:ind w:firstLine="709"/>
        <w:jc w:val="center"/>
      </w:pPr>
      <w:r w:rsidRPr="00182D08">
        <w:rPr>
          <w:rFonts w:ascii="Times New Roman" w:hAnsi="Times New Roman" w:cs="Times New Roman"/>
          <w:sz w:val="28"/>
        </w:rPr>
        <w:t>Газораспределительные станции: особенности идентификации как опасных производственных объектов; основные требования к эксплуатации; типовые нарушения, выявляемые при проведении контрольных (надзорных) мероприятий</w:t>
      </w:r>
    </w:p>
    <w:p w:rsidR="00404416" w:rsidRDefault="00404416" w:rsidP="009A1C10">
      <w:pPr>
        <w:spacing w:after="0" w:line="240" w:lineRule="auto"/>
        <w:ind w:firstLine="709"/>
        <w:jc w:val="both"/>
      </w:pPr>
    </w:p>
    <w:p w:rsidR="00404416" w:rsidRDefault="00404416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2D08" w:rsidRDefault="00182D08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D08">
        <w:rPr>
          <w:rFonts w:ascii="Times New Roman" w:hAnsi="Times New Roman" w:cs="Times New Roman"/>
          <w:sz w:val="28"/>
        </w:rPr>
        <w:t xml:space="preserve">Газораспределительная станция (ГРС) </w:t>
      </w:r>
      <w:r w:rsidR="007037ED">
        <w:rPr>
          <w:rFonts w:ascii="Times New Roman" w:hAnsi="Times New Roman" w:cs="Times New Roman"/>
          <w:sz w:val="28"/>
        </w:rPr>
        <w:t>–</w:t>
      </w:r>
      <w:r w:rsidRPr="00182D08">
        <w:rPr>
          <w:rFonts w:ascii="Times New Roman" w:hAnsi="Times New Roman" w:cs="Times New Roman"/>
          <w:sz w:val="28"/>
        </w:rPr>
        <w:t xml:space="preserve"> </w:t>
      </w:r>
      <w:r w:rsidR="00FF5914" w:rsidRPr="00FF5914">
        <w:rPr>
          <w:rFonts w:ascii="Times New Roman" w:hAnsi="Times New Roman" w:cs="Times New Roman"/>
          <w:sz w:val="28"/>
        </w:rPr>
        <w:t>объект магистрального трубопровода, предназначенный для регулирования и поддержания эксплуатационных параметров перед подачей газообразных углеводородов потребителям,</w:t>
      </w:r>
      <w:r w:rsidR="00FF5914" w:rsidRPr="00182D08">
        <w:rPr>
          <w:rFonts w:ascii="Times New Roman" w:hAnsi="Times New Roman" w:cs="Times New Roman"/>
          <w:sz w:val="28"/>
        </w:rPr>
        <w:t xml:space="preserve"> </w:t>
      </w:r>
      <w:r w:rsidRPr="00182D08">
        <w:rPr>
          <w:rFonts w:ascii="Times New Roman" w:hAnsi="Times New Roman" w:cs="Times New Roman"/>
          <w:sz w:val="28"/>
        </w:rPr>
        <w:t>служит для понижения давления газа из магистрального газопровода до уровня, необходимого по условиям его безопасного потребления</w:t>
      </w:r>
      <w:r w:rsidR="00FF5914">
        <w:rPr>
          <w:rFonts w:ascii="Times New Roman" w:hAnsi="Times New Roman" w:cs="Times New Roman"/>
          <w:sz w:val="28"/>
        </w:rPr>
        <w:t>.</w:t>
      </w:r>
    </w:p>
    <w:p w:rsidR="00D47D72" w:rsidRPr="00D47D72" w:rsidRDefault="00D47D72" w:rsidP="00D47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D72">
        <w:rPr>
          <w:rFonts w:ascii="Times New Roman" w:hAnsi="Times New Roman" w:cs="Times New Roman"/>
          <w:sz w:val="28"/>
        </w:rPr>
        <w:t>Для газораспределительных станций, сетей газораспределения и сетей газопотребления устанавливаю</w:t>
      </w:r>
      <w:r>
        <w:rPr>
          <w:rFonts w:ascii="Times New Roman" w:hAnsi="Times New Roman" w:cs="Times New Roman"/>
          <w:sz w:val="28"/>
        </w:rPr>
        <w:t>тся следующие классы опасности:</w:t>
      </w:r>
    </w:p>
    <w:p w:rsidR="00D47D72" w:rsidRPr="00D47D72" w:rsidRDefault="00D47D72" w:rsidP="00D47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D72">
        <w:rPr>
          <w:rFonts w:ascii="Times New Roman" w:hAnsi="Times New Roman" w:cs="Times New Roman"/>
          <w:sz w:val="28"/>
        </w:rPr>
        <w:t xml:space="preserve">1) II класс опасности </w:t>
      </w:r>
      <w:r w:rsidR="007037ED">
        <w:rPr>
          <w:rFonts w:ascii="Times New Roman" w:hAnsi="Times New Roman" w:cs="Times New Roman"/>
          <w:sz w:val="28"/>
        </w:rPr>
        <w:t>–</w:t>
      </w:r>
      <w:r w:rsidRPr="00D47D72">
        <w:rPr>
          <w:rFonts w:ascii="Times New Roman" w:hAnsi="Times New Roman" w:cs="Times New Roman"/>
          <w:sz w:val="28"/>
        </w:rPr>
        <w:t xml:space="preserve"> для опасных производственных объектов, предназначенных для транспортировки природного газа под давлением свыше 1,2 </w:t>
      </w:r>
      <w:r w:rsidR="00FF5914">
        <w:rPr>
          <w:rFonts w:ascii="Times New Roman" w:hAnsi="Times New Roman" w:cs="Times New Roman"/>
          <w:sz w:val="28"/>
        </w:rPr>
        <w:t>МПа</w:t>
      </w:r>
      <w:r w:rsidRPr="00D47D72">
        <w:rPr>
          <w:rFonts w:ascii="Times New Roman" w:hAnsi="Times New Roman" w:cs="Times New Roman"/>
          <w:sz w:val="28"/>
        </w:rPr>
        <w:t xml:space="preserve"> или сжиженного углеводородного газа под д</w:t>
      </w:r>
      <w:r>
        <w:rPr>
          <w:rFonts w:ascii="Times New Roman" w:hAnsi="Times New Roman" w:cs="Times New Roman"/>
          <w:sz w:val="28"/>
        </w:rPr>
        <w:t xml:space="preserve">авлением свыше 1,6 </w:t>
      </w:r>
      <w:r w:rsidR="00FF5914">
        <w:rPr>
          <w:rFonts w:ascii="Times New Roman" w:hAnsi="Times New Roman" w:cs="Times New Roman"/>
          <w:sz w:val="28"/>
        </w:rPr>
        <w:t>МПа</w:t>
      </w:r>
      <w:r>
        <w:rPr>
          <w:rFonts w:ascii="Times New Roman" w:hAnsi="Times New Roman" w:cs="Times New Roman"/>
          <w:sz w:val="28"/>
        </w:rPr>
        <w:t>;</w:t>
      </w:r>
    </w:p>
    <w:p w:rsidR="00D47D72" w:rsidRDefault="00D47D72" w:rsidP="00D47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D72">
        <w:rPr>
          <w:rFonts w:ascii="Times New Roman" w:hAnsi="Times New Roman" w:cs="Times New Roman"/>
          <w:sz w:val="28"/>
        </w:rPr>
        <w:t xml:space="preserve">2) III класс опасности </w:t>
      </w:r>
      <w:r w:rsidR="007037ED">
        <w:rPr>
          <w:rFonts w:ascii="Times New Roman" w:hAnsi="Times New Roman" w:cs="Times New Roman"/>
          <w:sz w:val="28"/>
        </w:rPr>
        <w:t>–</w:t>
      </w:r>
      <w:r w:rsidRPr="00D47D72">
        <w:rPr>
          <w:rFonts w:ascii="Times New Roman" w:hAnsi="Times New Roman" w:cs="Times New Roman"/>
          <w:sz w:val="28"/>
        </w:rPr>
        <w:t xml:space="preserve"> для опасных производственных объектов, предназначенных для транспортировки природного газа под давлением свыше 0,005 </w:t>
      </w:r>
      <w:r w:rsidR="00FF5914">
        <w:rPr>
          <w:rFonts w:ascii="Times New Roman" w:hAnsi="Times New Roman" w:cs="Times New Roman"/>
          <w:sz w:val="28"/>
        </w:rPr>
        <w:t>МПа</w:t>
      </w:r>
      <w:r w:rsidRPr="00D47D72">
        <w:rPr>
          <w:rFonts w:ascii="Times New Roman" w:hAnsi="Times New Roman" w:cs="Times New Roman"/>
          <w:sz w:val="28"/>
        </w:rPr>
        <w:t xml:space="preserve"> до 1,2 </w:t>
      </w:r>
      <w:r w:rsidR="00FF5914">
        <w:rPr>
          <w:rFonts w:ascii="Times New Roman" w:hAnsi="Times New Roman" w:cs="Times New Roman"/>
          <w:sz w:val="28"/>
        </w:rPr>
        <w:t>МПа</w:t>
      </w:r>
      <w:r w:rsidRPr="00D47D72">
        <w:rPr>
          <w:rFonts w:ascii="Times New Roman" w:hAnsi="Times New Roman" w:cs="Times New Roman"/>
          <w:sz w:val="28"/>
        </w:rPr>
        <w:t xml:space="preserve"> включительно или сжиженного углеводородного газа под давлением свыше 0,005 </w:t>
      </w:r>
      <w:r w:rsidR="00FF5914">
        <w:rPr>
          <w:rFonts w:ascii="Times New Roman" w:hAnsi="Times New Roman" w:cs="Times New Roman"/>
          <w:sz w:val="28"/>
        </w:rPr>
        <w:t>МПа</w:t>
      </w:r>
      <w:r w:rsidRPr="00D47D72">
        <w:rPr>
          <w:rFonts w:ascii="Times New Roman" w:hAnsi="Times New Roman" w:cs="Times New Roman"/>
          <w:sz w:val="28"/>
        </w:rPr>
        <w:t xml:space="preserve"> до 1,6 </w:t>
      </w:r>
      <w:r w:rsidR="00FF5914">
        <w:rPr>
          <w:rFonts w:ascii="Times New Roman" w:hAnsi="Times New Roman" w:cs="Times New Roman"/>
          <w:sz w:val="28"/>
        </w:rPr>
        <w:t>МПа</w:t>
      </w:r>
      <w:r w:rsidRPr="00D47D72">
        <w:rPr>
          <w:rFonts w:ascii="Times New Roman" w:hAnsi="Times New Roman" w:cs="Times New Roman"/>
          <w:sz w:val="28"/>
        </w:rPr>
        <w:t xml:space="preserve"> включительно.</w:t>
      </w:r>
    </w:p>
    <w:p w:rsidR="00404416" w:rsidRDefault="00404416" w:rsidP="0040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D08">
        <w:rPr>
          <w:rFonts w:ascii="Times New Roman" w:hAnsi="Times New Roman" w:cs="Times New Roman"/>
          <w:sz w:val="28"/>
        </w:rPr>
        <w:t>Газораспределительные станции</w:t>
      </w:r>
      <w:r>
        <w:rPr>
          <w:rFonts w:ascii="Times New Roman" w:hAnsi="Times New Roman" w:cs="Times New Roman"/>
          <w:sz w:val="28"/>
        </w:rPr>
        <w:t xml:space="preserve"> идентифицируются по признаку использования оборудования, работающего под давлением более 0,07 МПа или при температуре нагрева воды более 115 </w:t>
      </w:r>
      <w:proofErr w:type="spellStart"/>
      <w:r w:rsidRPr="0005002B">
        <w:rPr>
          <w:rFonts w:ascii="Times New Roman" w:hAnsi="Times New Roman" w:cs="Times New Roman"/>
          <w:sz w:val="28"/>
          <w:vertAlign w:val="superscript"/>
        </w:rPr>
        <w:t>о</w:t>
      </w:r>
      <w:r>
        <w:rPr>
          <w:rFonts w:ascii="Times New Roman" w:hAnsi="Times New Roman" w:cs="Times New Roman"/>
          <w:sz w:val="28"/>
        </w:rPr>
        <w:t>С</w:t>
      </w:r>
      <w:proofErr w:type="spellEnd"/>
      <w:r>
        <w:rPr>
          <w:rFonts w:ascii="Times New Roman" w:hAnsi="Times New Roman" w:cs="Times New Roman"/>
          <w:sz w:val="28"/>
        </w:rPr>
        <w:t>. В наименованиях объектов указывается наименования структурного подразделения организации.</w:t>
      </w:r>
    </w:p>
    <w:p w:rsidR="00182D08" w:rsidRDefault="00D47D72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5002B">
        <w:rPr>
          <w:rFonts w:ascii="Times New Roman" w:hAnsi="Times New Roman" w:cs="Times New Roman"/>
          <w:sz w:val="28"/>
        </w:rPr>
        <w:t xml:space="preserve">танция газораспределительная относится к опасным производственным объектам магистрального трубопроводного транспорта </w:t>
      </w:r>
      <w:r w:rsidR="007D3A24">
        <w:rPr>
          <w:rFonts w:ascii="Times New Roman" w:hAnsi="Times New Roman" w:cs="Times New Roman"/>
          <w:sz w:val="28"/>
        </w:rPr>
        <w:br/>
      </w:r>
      <w:r w:rsidR="0005002B">
        <w:rPr>
          <w:rFonts w:ascii="Times New Roman" w:hAnsi="Times New Roman" w:cs="Times New Roman"/>
          <w:sz w:val="28"/>
        </w:rPr>
        <w:t xml:space="preserve">и могут иметь признаки опасности: 2.1 – получение, использование, переработка, образование, хранение, транспортирование, уничтожение опасных веществ; 2.2 – использование оборудования, работающего </w:t>
      </w:r>
      <w:r w:rsidR="007D3A24">
        <w:rPr>
          <w:rFonts w:ascii="Times New Roman" w:hAnsi="Times New Roman" w:cs="Times New Roman"/>
          <w:sz w:val="28"/>
        </w:rPr>
        <w:br/>
      </w:r>
      <w:r w:rsidR="0005002B">
        <w:rPr>
          <w:rFonts w:ascii="Times New Roman" w:hAnsi="Times New Roman" w:cs="Times New Roman"/>
          <w:sz w:val="28"/>
        </w:rPr>
        <w:t>под избыточным давлением более 0,07 МПа; 2.3 – использование стационарно установленных грузоподъемных механизмов.</w:t>
      </w:r>
    </w:p>
    <w:p w:rsidR="007037ED" w:rsidRDefault="007037ED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Проблемные вопросы при идентификации:</w:t>
      </w:r>
    </w:p>
    <w:p w:rsidR="007037ED" w:rsidRPr="007037ED" w:rsidRDefault="007037ED" w:rsidP="0070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 </w:t>
      </w:r>
      <w:r w:rsidRPr="007037ED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>х</w:t>
      </w:r>
      <w:r w:rsidRPr="007037ED">
        <w:rPr>
          <w:rFonts w:ascii="Times New Roman" w:hAnsi="Times New Roman" w:cs="Times New Roman"/>
          <w:sz w:val="28"/>
        </w:rPr>
        <w:t xml:space="preserve"> к регистрации объектов в государственном реестре опасных производственных объектов и ведению государственного реестра оп</w:t>
      </w:r>
      <w:r>
        <w:rPr>
          <w:rFonts w:ascii="Times New Roman" w:hAnsi="Times New Roman" w:cs="Times New Roman"/>
          <w:sz w:val="28"/>
        </w:rPr>
        <w:t>асных производственных объектов, отсутствует разделение типовых наименований Станция газораспределительная (магистральная, промысловая);</w:t>
      </w:r>
    </w:p>
    <w:p w:rsidR="007037ED" w:rsidRDefault="007037ED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20CE1">
        <w:rPr>
          <w:rFonts w:ascii="Times New Roman" w:hAnsi="Times New Roman"/>
          <w:sz w:val="28"/>
          <w:szCs w:val="28"/>
        </w:rPr>
        <w:t>и</w:t>
      </w:r>
      <w:r w:rsidR="00020CE1">
        <w:rPr>
          <w:rFonts w:ascii="Times New Roman" w:hAnsi="Times New Roman"/>
          <w:sz w:val="28"/>
          <w:szCs w:val="28"/>
        </w:rPr>
        <w:t xml:space="preserve">меется закономерность разделения </w:t>
      </w:r>
      <w:r w:rsidR="00020CE1" w:rsidRPr="00F70475">
        <w:rPr>
          <w:rFonts w:ascii="Times New Roman" w:hAnsi="Times New Roman"/>
          <w:sz w:val="28"/>
          <w:szCs w:val="28"/>
        </w:rPr>
        <w:t>объект</w:t>
      </w:r>
      <w:r w:rsidR="00020CE1">
        <w:rPr>
          <w:rFonts w:ascii="Times New Roman" w:hAnsi="Times New Roman"/>
          <w:sz w:val="28"/>
          <w:szCs w:val="28"/>
        </w:rPr>
        <w:t>ов</w:t>
      </w:r>
      <w:r w:rsidR="00020CE1" w:rsidRPr="00F70475">
        <w:rPr>
          <w:rFonts w:ascii="Times New Roman" w:hAnsi="Times New Roman"/>
          <w:sz w:val="28"/>
          <w:szCs w:val="28"/>
        </w:rPr>
        <w:t xml:space="preserve"> магистрального трубопровода</w:t>
      </w:r>
      <w:r w:rsidR="00020CE1">
        <w:rPr>
          <w:rFonts w:ascii="Times New Roman" w:hAnsi="Times New Roman"/>
          <w:sz w:val="28"/>
          <w:szCs w:val="28"/>
        </w:rPr>
        <w:t xml:space="preserve">, проводится работа по </w:t>
      </w:r>
      <w:r w:rsidR="00020CE1" w:rsidRPr="002C3AE7">
        <w:rPr>
          <w:rFonts w:ascii="Times New Roman" w:hAnsi="Times New Roman"/>
          <w:sz w:val="28"/>
          <w:szCs w:val="28"/>
        </w:rPr>
        <w:t>объединени</w:t>
      </w:r>
      <w:r w:rsidR="00020CE1">
        <w:rPr>
          <w:rFonts w:ascii="Times New Roman" w:hAnsi="Times New Roman"/>
          <w:sz w:val="28"/>
          <w:szCs w:val="28"/>
        </w:rPr>
        <w:t>ю</w:t>
      </w:r>
      <w:r w:rsidR="00020CE1" w:rsidRPr="002C3AE7">
        <w:rPr>
          <w:rFonts w:ascii="Times New Roman" w:hAnsi="Times New Roman"/>
          <w:sz w:val="28"/>
          <w:szCs w:val="28"/>
        </w:rPr>
        <w:t xml:space="preserve"> технологически связанных ОПО с целью их укрупнения</w:t>
      </w:r>
      <w:r w:rsidR="00020C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F3358" w:rsidRDefault="00A74DE3" w:rsidP="009A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требования к эксплуатации станции </w:t>
      </w:r>
      <w:r w:rsidR="00404416">
        <w:rPr>
          <w:rFonts w:ascii="Times New Roman" w:hAnsi="Times New Roman" w:cs="Times New Roman"/>
          <w:sz w:val="28"/>
        </w:rPr>
        <w:t>газораспределительной: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404416" w:rsidRDefault="00404416" w:rsidP="009A1C1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037ED">
        <w:rPr>
          <w:rFonts w:ascii="Times New Roman" w:hAnsi="Times New Roman" w:cs="Times New Roman"/>
          <w:sz w:val="28"/>
        </w:rPr>
        <w:t>обеспеч</w:t>
      </w:r>
      <w:r w:rsidRPr="007037ED">
        <w:rPr>
          <w:rFonts w:ascii="Times New Roman" w:hAnsi="Times New Roman" w:cs="Times New Roman"/>
          <w:sz w:val="28"/>
        </w:rPr>
        <w:t>ение</w:t>
      </w:r>
      <w:r w:rsidRPr="007037ED">
        <w:rPr>
          <w:rFonts w:ascii="Times New Roman" w:hAnsi="Times New Roman" w:cs="Times New Roman"/>
          <w:sz w:val="28"/>
        </w:rPr>
        <w:t xml:space="preserve"> эксплуатацию ОПО в соответствии с технологически</w:t>
      </w:r>
      <w:r w:rsidR="007037ED">
        <w:rPr>
          <w:rFonts w:ascii="Times New Roman" w:hAnsi="Times New Roman" w:cs="Times New Roman"/>
          <w:sz w:val="28"/>
        </w:rPr>
        <w:t>м регламентом и проектом на ОПО;</w:t>
      </w:r>
    </w:p>
    <w:p w:rsidR="00BF3358" w:rsidRPr="00BF3358" w:rsidRDefault="00456C77" w:rsidP="009A1C1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3358">
        <w:rPr>
          <w:rFonts w:ascii="Times New Roman" w:hAnsi="Times New Roman" w:cs="Times New Roman"/>
          <w:sz w:val="28"/>
        </w:rPr>
        <w:lastRenderedPageBreak/>
        <w:t>подача газа газоиспользующему об</w:t>
      </w:r>
      <w:r w:rsidR="00BF3358">
        <w:rPr>
          <w:rFonts w:ascii="Times New Roman" w:hAnsi="Times New Roman" w:cs="Times New Roman"/>
          <w:sz w:val="28"/>
        </w:rPr>
        <w:t xml:space="preserve">орудованию требуемого давления, </w:t>
      </w:r>
      <w:r w:rsidRPr="00BF3358">
        <w:rPr>
          <w:rFonts w:ascii="Times New Roman" w:hAnsi="Times New Roman" w:cs="Times New Roman"/>
          <w:sz w:val="28"/>
        </w:rPr>
        <w:t xml:space="preserve">очищенного от посторонних примесей и конденсата, в количестве, соответствующем его нагрузке; </w:t>
      </w:r>
    </w:p>
    <w:p w:rsidR="00BF3358" w:rsidRPr="00BF3358" w:rsidRDefault="00456C77" w:rsidP="009A1C1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3358">
        <w:rPr>
          <w:rFonts w:ascii="Times New Roman" w:hAnsi="Times New Roman" w:cs="Times New Roman"/>
          <w:sz w:val="28"/>
        </w:rPr>
        <w:t xml:space="preserve">безопасная работа оборудования, а также безопасное проведение его технического обслуживания и ремонта; </w:t>
      </w:r>
    </w:p>
    <w:p w:rsidR="00BF3358" w:rsidRPr="00BF3358" w:rsidRDefault="00456C77" w:rsidP="009A1C1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3358">
        <w:rPr>
          <w:rFonts w:ascii="Times New Roman" w:hAnsi="Times New Roman" w:cs="Times New Roman"/>
          <w:sz w:val="28"/>
        </w:rPr>
        <w:t xml:space="preserve">своевременное техническое обслуживание и ремонт оборудования; </w:t>
      </w:r>
    </w:p>
    <w:p w:rsidR="00BF3358" w:rsidRDefault="00456C77" w:rsidP="009A1C1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3358">
        <w:rPr>
          <w:rFonts w:ascii="Times New Roman" w:hAnsi="Times New Roman" w:cs="Times New Roman"/>
          <w:sz w:val="28"/>
        </w:rPr>
        <w:t>производственный контроль за соблюдением требований промышленной безопасности.</w:t>
      </w:r>
    </w:p>
    <w:p w:rsidR="007037ED" w:rsidRDefault="007037ED" w:rsidP="0070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7037ED">
        <w:rPr>
          <w:rFonts w:ascii="Times New Roman" w:hAnsi="Times New Roman" w:cs="Times New Roman"/>
          <w:sz w:val="28"/>
        </w:rPr>
        <w:t>иповые нарушения, выявляемые при проведении контрольных (надзорных) мероприятий</w:t>
      </w:r>
      <w:r>
        <w:rPr>
          <w:rFonts w:ascii="Times New Roman" w:hAnsi="Times New Roman" w:cs="Times New Roman"/>
          <w:sz w:val="28"/>
        </w:rPr>
        <w:t>:</w:t>
      </w:r>
    </w:p>
    <w:p w:rsidR="007037ED" w:rsidRDefault="007037ED" w:rsidP="0070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037ED">
        <w:rPr>
          <w:rFonts w:ascii="Times New Roman" w:hAnsi="Times New Roman" w:cs="Times New Roman"/>
          <w:sz w:val="28"/>
        </w:rPr>
        <w:t>не обеспечивает эксплуатацию ОПО в соответствии с проектом (проектной документацией</w:t>
      </w:r>
      <w:r>
        <w:rPr>
          <w:rFonts w:ascii="Times New Roman" w:hAnsi="Times New Roman" w:cs="Times New Roman"/>
          <w:sz w:val="28"/>
        </w:rPr>
        <w:t>;</w:t>
      </w:r>
    </w:p>
    <w:p w:rsidR="007037ED" w:rsidRDefault="007037ED" w:rsidP="0070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037ED">
        <w:rPr>
          <w:rFonts w:ascii="Times New Roman" w:hAnsi="Times New Roman" w:cs="Times New Roman"/>
          <w:sz w:val="28"/>
        </w:rPr>
        <w:t>н</w:t>
      </w:r>
      <w:r w:rsidRPr="007037ED">
        <w:rPr>
          <w:rFonts w:ascii="Times New Roman" w:hAnsi="Times New Roman" w:cs="Times New Roman"/>
          <w:sz w:val="28"/>
        </w:rPr>
        <w:t>е обеспечивается полнота и достоверность сведений, представленных при регистрации (внесении изменений) опасного производственного объекта в государственном реестре ОПО</w:t>
      </w:r>
      <w:r>
        <w:rPr>
          <w:rFonts w:ascii="Times New Roman" w:hAnsi="Times New Roman" w:cs="Times New Roman"/>
          <w:sz w:val="28"/>
        </w:rPr>
        <w:t>;</w:t>
      </w:r>
    </w:p>
    <w:p w:rsidR="007037ED" w:rsidRPr="007037ED" w:rsidRDefault="007037ED" w:rsidP="0070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037ED">
        <w:rPr>
          <w:rFonts w:ascii="Times New Roman" w:hAnsi="Times New Roman" w:cs="Times New Roman"/>
          <w:sz w:val="28"/>
        </w:rPr>
        <w:t>н</w:t>
      </w:r>
      <w:r w:rsidRPr="007037ED">
        <w:rPr>
          <w:rFonts w:ascii="Times New Roman" w:hAnsi="Times New Roman" w:cs="Times New Roman"/>
          <w:sz w:val="28"/>
        </w:rPr>
        <w:t>е поставлены на учет в территориальном органе Ростехнадзора оборудование, работающее под избыточным давлением</w:t>
      </w:r>
      <w:r>
        <w:rPr>
          <w:rFonts w:ascii="Times New Roman" w:hAnsi="Times New Roman" w:cs="Times New Roman"/>
          <w:sz w:val="28"/>
        </w:rPr>
        <w:t>.</w:t>
      </w:r>
    </w:p>
    <w:p w:rsidR="00B75684" w:rsidRDefault="00B75684" w:rsidP="00A74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75684" w:rsidRPr="00A74DE3" w:rsidRDefault="00B75684" w:rsidP="00A74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B75684" w:rsidRPr="00A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1A6B"/>
    <w:multiLevelType w:val="hybridMultilevel"/>
    <w:tmpl w:val="53184120"/>
    <w:lvl w:ilvl="0" w:tplc="8FAE7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E5"/>
    <w:multiLevelType w:val="multilevel"/>
    <w:tmpl w:val="363C0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A818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B1E97"/>
    <w:multiLevelType w:val="multilevel"/>
    <w:tmpl w:val="363C0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7FC35EC"/>
    <w:multiLevelType w:val="hybridMultilevel"/>
    <w:tmpl w:val="551A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1F3E"/>
    <w:multiLevelType w:val="multilevel"/>
    <w:tmpl w:val="363C0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F010FB"/>
    <w:multiLevelType w:val="multilevel"/>
    <w:tmpl w:val="2DF010FB"/>
    <w:lvl w:ilvl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44D604B1"/>
    <w:multiLevelType w:val="hybridMultilevel"/>
    <w:tmpl w:val="2F90EF2C"/>
    <w:lvl w:ilvl="0" w:tplc="8FAE7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765C"/>
    <w:multiLevelType w:val="hybridMultilevel"/>
    <w:tmpl w:val="84FE8D94"/>
    <w:lvl w:ilvl="0" w:tplc="2D14D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85DD2"/>
    <w:multiLevelType w:val="multilevel"/>
    <w:tmpl w:val="363C0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3043887"/>
    <w:multiLevelType w:val="hybridMultilevel"/>
    <w:tmpl w:val="74F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66AF"/>
    <w:multiLevelType w:val="multilevel"/>
    <w:tmpl w:val="200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0"/>
    <w:rsid w:val="00020CE1"/>
    <w:rsid w:val="0005002B"/>
    <w:rsid w:val="00124698"/>
    <w:rsid w:val="00182D08"/>
    <w:rsid w:val="002A3A3E"/>
    <w:rsid w:val="003037F1"/>
    <w:rsid w:val="00404416"/>
    <w:rsid w:val="00456C77"/>
    <w:rsid w:val="00565D13"/>
    <w:rsid w:val="00596AB2"/>
    <w:rsid w:val="006445DA"/>
    <w:rsid w:val="007037ED"/>
    <w:rsid w:val="0074283E"/>
    <w:rsid w:val="007D3A24"/>
    <w:rsid w:val="008C5FCA"/>
    <w:rsid w:val="00935546"/>
    <w:rsid w:val="009A1C10"/>
    <w:rsid w:val="009D293D"/>
    <w:rsid w:val="00A17BDF"/>
    <w:rsid w:val="00A74DE3"/>
    <w:rsid w:val="00AC11EA"/>
    <w:rsid w:val="00B75684"/>
    <w:rsid w:val="00BF3358"/>
    <w:rsid w:val="00C116BC"/>
    <w:rsid w:val="00C923BF"/>
    <w:rsid w:val="00D47D72"/>
    <w:rsid w:val="00D51D17"/>
    <w:rsid w:val="00E35D60"/>
    <w:rsid w:val="00E534E0"/>
    <w:rsid w:val="00EA0D34"/>
    <w:rsid w:val="00ED0F6F"/>
    <w:rsid w:val="00EF4BB9"/>
    <w:rsid w:val="00FB5813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E9B6-9233-4D72-B3A6-3651335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3D"/>
  </w:style>
  <w:style w:type="paragraph" w:styleId="1">
    <w:name w:val="heading 1"/>
    <w:basedOn w:val="a"/>
    <w:next w:val="a"/>
    <w:link w:val="10"/>
    <w:uiPriority w:val="9"/>
    <w:qFormat/>
    <w:rsid w:val="00BF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5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2-й уровень"/>
    <w:basedOn w:val="a"/>
    <w:link w:val="a4"/>
    <w:uiPriority w:val="34"/>
    <w:qFormat/>
    <w:rsid w:val="00565D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-dropcap2">
    <w:name w:val="st-dropcap2"/>
    <w:basedOn w:val="a0"/>
    <w:rsid w:val="002A3A3E"/>
  </w:style>
  <w:style w:type="paragraph" w:styleId="a6">
    <w:name w:val="Balloon Text"/>
    <w:basedOn w:val="a"/>
    <w:link w:val="a7"/>
    <w:uiPriority w:val="99"/>
    <w:semiHidden/>
    <w:unhideWhenUsed/>
    <w:rsid w:val="00EA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D3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5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B5813"/>
    <w:rPr>
      <w:b/>
      <w:bCs/>
    </w:rPr>
  </w:style>
  <w:style w:type="table" w:styleId="a9">
    <w:name w:val="Table Grid"/>
    <w:basedOn w:val="a1"/>
    <w:uiPriority w:val="39"/>
    <w:rsid w:val="00F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B5813"/>
    <w:rPr>
      <w:i/>
      <w:iCs/>
    </w:rPr>
  </w:style>
  <w:style w:type="character" w:customStyle="1" w:styleId="a4">
    <w:name w:val="Абзац списка Знак"/>
    <w:aliases w:val="Текст 2-й уровень Знак"/>
    <w:link w:val="a3"/>
    <w:uiPriority w:val="34"/>
    <w:locked/>
    <w:rsid w:val="00BF3358"/>
  </w:style>
  <w:style w:type="paragraph" w:customStyle="1" w:styleId="8">
    <w:name w:val="Стиль8"/>
    <w:basedOn w:val="1"/>
    <w:link w:val="80"/>
    <w:qFormat/>
    <w:rsid w:val="00BF3358"/>
    <w:pPr>
      <w:keepLines w:val="0"/>
      <w:numPr>
        <w:numId w:val="10"/>
      </w:numPr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character" w:customStyle="1" w:styleId="80">
    <w:name w:val="Стиль8 Знак"/>
    <w:basedOn w:val="a0"/>
    <w:link w:val="8"/>
    <w:rsid w:val="00BF33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F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qFormat/>
    <w:rsid w:val="00ED0F6F"/>
    <w:pPr>
      <w:tabs>
        <w:tab w:val="left" w:pos="709"/>
      </w:tabs>
      <w:suppressAutoHyphens/>
      <w:spacing w:after="200" w:line="276" w:lineRule="atLeast"/>
    </w:pPr>
    <w:rPr>
      <w:rFonts w:eastAsia="SimSun" w:cs="Times New Roman"/>
    </w:rPr>
  </w:style>
  <w:style w:type="paragraph" w:customStyle="1" w:styleId="HEADERTEXT">
    <w:name w:val=".HEADERTEXT"/>
    <w:uiPriority w:val="99"/>
    <w:rsid w:val="00703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DE2F-9E39-471B-B13F-1002591C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Кильдаев Рашид Викторович</dc:creator>
  <cp:keywords/>
  <dc:description/>
  <cp:lastModifiedBy>Смирнов Антон Анатольевич</cp:lastModifiedBy>
  <cp:revision>6</cp:revision>
  <cp:lastPrinted>2024-04-02T04:16:00Z</cp:lastPrinted>
  <dcterms:created xsi:type="dcterms:W3CDTF">2024-04-23T05:23:00Z</dcterms:created>
  <dcterms:modified xsi:type="dcterms:W3CDTF">2024-06-13T06:45:00Z</dcterms:modified>
</cp:coreProperties>
</file>